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bCs w:val="1"/>
          <w:rtl w:val="0"/>
        </w:rPr>
        <w:t xml:space="preserve">Contactgegevens</w:t>
        <w:br w:type="textWrapping"/>
      </w:r>
      <w:r w:rsidDel="00000000" w:rsidR="00000000" w:rsidRPr="00000000">
        <w:rPr>
          <w:rtl w:val="0"/>
        </w:rPr>
        <w:t xml:space="preserve">Kabinet van de Vlaamse minister van Omgeving en Landbouw</w:t>
        <w:br w:type="textWrapping"/>
        <w:t xml:space="preserve">T.a.v. Jo Brouns</w:t>
        <w:br w:type="textWrapping"/>
        <w:t xml:space="preserve">Koning Albert II-laan 7</w:t>
        <w:br w:type="textWrapping"/>
        <w:t xml:space="preserve">1210 Sint-Joost-ten-Node</w:t>
      </w:r>
    </w:p>
    <w:p w:rsidR="00000000" w:rsidDel="00000000" w:rsidP="00000000" w:rsidRDefault="00000000" w:rsidRPr="00000000" w14:paraId="00000002">
      <w:pPr>
        <w:spacing w:after="240" w:before="240" w:lineRule="auto"/>
        <w:rPr/>
      </w:pPr>
      <w:r w:rsidDel="00000000" w:rsidR="00000000" w:rsidRPr="00000000">
        <w:rPr>
          <w:b w:val="1"/>
          <w:bCs w:val="1"/>
          <w:rtl w:val="0"/>
        </w:rPr>
        <w:t xml:space="preserve">Mailadres:</w:t>
      </w:r>
      <w:r w:rsidDel="00000000" w:rsidR="00000000" w:rsidRPr="00000000">
        <w:rPr>
          <w:rtl w:val="0"/>
        </w:rPr>
        <w:br w:type="textWrapping"/>
        <w:t xml:space="preserve">kabinet.brouns@vlaanderen.be</w:t>
      </w:r>
    </w:p>
    <w:p w:rsidR="00000000" w:rsidDel="00000000" w:rsidP="00000000" w:rsidRDefault="00000000" w:rsidRPr="00000000" w14:paraId="00000003">
      <w:pPr>
        <w:spacing w:after="240" w:before="240" w:lineRule="auto"/>
        <w:rPr>
          <w:b w:val="1"/>
          <w:bCs w:val="1"/>
        </w:rPr>
      </w:pPr>
      <w:r w:rsidDel="00000000" w:rsidR="00000000" w:rsidRPr="00000000">
        <w:rPr>
          <w:rtl w:val="0"/>
        </w:rPr>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Betreft: Geef agro-ecologie en Wervel de ruimte om het verschil te maken</w:t>
      </w:r>
    </w:p>
    <w:p w:rsidR="00000000" w:rsidDel="00000000" w:rsidP="00000000" w:rsidRDefault="00000000" w:rsidRPr="00000000" w14:paraId="00000005">
      <w:pPr>
        <w:spacing w:after="240" w:before="240" w:lineRule="auto"/>
        <w:rPr/>
      </w:pPr>
      <w:r w:rsidDel="00000000" w:rsidR="00000000" w:rsidRPr="00000000">
        <w:rPr>
          <w:rtl w:val="0"/>
        </w:rPr>
        <w:t xml:space="preserve">Geachte minister Brouns,</w:t>
      </w:r>
    </w:p>
    <w:p w:rsidR="00000000" w:rsidDel="00000000" w:rsidP="00000000" w:rsidRDefault="00000000" w:rsidRPr="00000000" w14:paraId="00000006">
      <w:pPr>
        <w:spacing w:after="240" w:before="240" w:lineRule="auto"/>
        <w:rPr/>
      </w:pPr>
      <w:r w:rsidDel="00000000" w:rsidR="00000000" w:rsidRPr="00000000">
        <w:rPr>
          <w:rtl w:val="0"/>
        </w:rPr>
        <w:t xml:space="preserve">Ik schrijf u als bezorgde </w:t>
      </w:r>
      <w:r w:rsidDel="00000000" w:rsidR="00000000" w:rsidRPr="00000000">
        <w:rPr>
          <w:highlight w:val="yellow"/>
          <w:rtl w:val="0"/>
        </w:rPr>
        <w:t xml:space="preserve">[boer / burger / samenwinkel / …]</w:t>
      </w:r>
      <w:r w:rsidDel="00000000" w:rsidR="00000000" w:rsidRPr="00000000">
        <w:rPr>
          <w:rtl w:val="0"/>
        </w:rPr>
        <w:t xml:space="preserve"> naar aanleiding van de beslissing om Wervel niet te erkennen als natuur- en milieuorganisatie.</w:t>
      </w:r>
    </w:p>
    <w:p w:rsidR="00000000" w:rsidDel="00000000" w:rsidP="00000000" w:rsidRDefault="00000000" w:rsidRPr="00000000" w14:paraId="00000007">
      <w:pPr>
        <w:spacing w:after="240" w:before="240" w:lineRule="auto"/>
        <w:rPr/>
      </w:pPr>
      <w:r w:rsidDel="00000000" w:rsidR="00000000" w:rsidRPr="00000000">
        <w:rPr>
          <w:rtl w:val="0"/>
        </w:rPr>
        <w:t xml:space="preserve">Wervel is voor mij een belangrijke organisatie omdat ze al sinds 1989 boeren en burgers verbindt rond een eerlijke, duurzame en rechtvaardige landbouw. Vandaag bouwt Wervel verder aan LEF: lokaal, eco en fair. De organisatie brengt mensen samen die werken aan een landbouw- en voedselsysteem dat goed is voor boeren, burgers, natuur en toekomstige generaties.</w:t>
      </w:r>
    </w:p>
    <w:p w:rsidR="00000000" w:rsidDel="00000000" w:rsidP="00000000" w:rsidRDefault="00000000" w:rsidRPr="00000000" w14:paraId="00000008">
      <w:pPr>
        <w:spacing w:after="240" w:before="240" w:lineRule="auto"/>
        <w:rPr/>
      </w:pPr>
      <w:r w:rsidDel="00000000" w:rsidR="00000000" w:rsidRPr="00000000">
        <w:rPr>
          <w:rtl w:val="0"/>
        </w:rPr>
        <w:t xml:space="preserve">Wat Wervel bijzonder maakt, is </w:t>
      </w:r>
      <w:r w:rsidDel="00000000" w:rsidR="00000000" w:rsidRPr="00000000">
        <w:rPr>
          <w:rtl w:val="0"/>
        </w:rPr>
        <w:t xml:space="preserve">de</w:t>
      </w:r>
      <w:r w:rsidDel="00000000" w:rsidR="00000000" w:rsidRPr="00000000">
        <w:rPr>
          <w:rtl w:val="0"/>
        </w:rPr>
        <w:t xml:space="preserve"> brede blik</w:t>
      </w:r>
      <w:r w:rsidDel="00000000" w:rsidR="00000000" w:rsidRPr="00000000">
        <w:rPr>
          <w:rtl w:val="0"/>
        </w:rPr>
        <w:t xml:space="preserve"> op a</w:t>
      </w:r>
      <w:r w:rsidDel="00000000" w:rsidR="00000000" w:rsidRPr="00000000">
        <w:rPr>
          <w:rtl w:val="0"/>
        </w:rPr>
        <w:t xml:space="preserve">gro-ecologie. Zowel verankerd door ervaring in het werkveld en met expertise rond het thema. De organisatie kijkt niet naar één afzonderlijke maatregel, maar naar de samenhang tussen bodem, biodiversiteit, landbouwpraktijk, eerlijke prijzen en de relatie tussen boer en burger. Zo helpt Wervel om agro-ecologie concreet te maken, ook voor landbouwers die vandaag nog niet volgens een biologisch label of lastenboek werken, maar wel stappen willen zetten naar een duurzamere bedrijfsvoering.</w:t>
      </w:r>
    </w:p>
    <w:p w:rsidR="00000000" w:rsidDel="00000000" w:rsidP="00000000" w:rsidRDefault="00000000" w:rsidRPr="00000000" w14:paraId="00000009">
      <w:pPr>
        <w:spacing w:after="240" w:before="240" w:lineRule="auto"/>
        <w:rPr/>
      </w:pPr>
      <w:r w:rsidDel="00000000" w:rsidR="00000000" w:rsidRPr="00000000">
        <w:rPr>
          <w:rtl w:val="0"/>
        </w:rPr>
        <w:t xml:space="preserve">Dat gebeurt niet alleen in woorden, maar ook in de praktijk. Denk aan initiatieven zoals On-kruid, dat boeren nieuwe teeltmogelijkheden biedt, o</w:t>
      </w:r>
      <w:r w:rsidDel="00000000" w:rsidR="00000000" w:rsidRPr="00000000">
        <w:rPr>
          <w:rtl w:val="0"/>
        </w:rPr>
        <w:t xml:space="preserve">f het participatief garantiemo</w:t>
      </w:r>
      <w:r w:rsidDel="00000000" w:rsidR="00000000" w:rsidRPr="00000000">
        <w:rPr>
          <w:rtl w:val="0"/>
        </w:rPr>
        <w:t xml:space="preserve">del, dat de relatie tussen boeren en consumenten op een andere manier vormgeeft of projecten zoals het horecaproject waarbij boeren en koks worden samengebracht om de korte keten in restaurants te versterken in praktijk. De grote belangstelling voor zulke initiatieven toont dat er nood is aan begeleiding, uitwisseling en nieuwe oplossingen.</w:t>
      </w:r>
    </w:p>
    <w:p w:rsidR="00000000" w:rsidDel="00000000" w:rsidP="00000000" w:rsidRDefault="00000000" w:rsidRPr="00000000" w14:paraId="0000000A">
      <w:pPr>
        <w:spacing w:after="240" w:before="240" w:lineRule="auto"/>
        <w:rPr/>
      </w:pPr>
      <w:r w:rsidDel="00000000" w:rsidR="00000000" w:rsidRPr="00000000">
        <w:rPr>
          <w:rtl w:val="0"/>
        </w:rPr>
        <w:t xml:space="preserve">Daarom baart de niet-erkenning van Wervel mij zorgen. De organisatie behaalde bij de evaluatie voor erkenning als natuur- en milieuorganisatie een score van 33,2 op 50 en werd voorgedragen voor erkenning. Toch volgt er geen erkenning en dus geen structurele ondersteuning vanuit dat kader. </w:t>
      </w:r>
      <w:r w:rsidDel="00000000" w:rsidR="00000000" w:rsidRPr="00000000">
        <w:rPr>
          <w:rtl w:val="0"/>
        </w:rPr>
        <w:t xml:space="preserve">Tegelijk bestaan er binnen het beleidsdomein Landbouw geen gelijkwaardige mogelijkheden om deze verbindende werking structureel te ondersteunen.</w:t>
      </w:r>
      <w:r w:rsidDel="00000000" w:rsidR="00000000" w:rsidRPr="00000000">
        <w:rPr>
          <w:rtl w:val="0"/>
        </w:rPr>
        <w:t xml:space="preserve"> Ook waardevolle projectvoorstellen vallen geregeld uit de boot omdat er onvoldoende middelen beschikbaar zijn.</w:t>
      </w:r>
    </w:p>
    <w:p w:rsidR="00000000" w:rsidDel="00000000" w:rsidP="00000000" w:rsidRDefault="00000000" w:rsidRPr="00000000" w14:paraId="0000000B">
      <w:pPr>
        <w:spacing w:after="240" w:before="240" w:lineRule="auto"/>
        <w:rPr/>
      </w:pPr>
      <w:r w:rsidDel="00000000" w:rsidR="00000000" w:rsidRPr="00000000">
        <w:rPr>
          <w:rtl w:val="0"/>
        </w:rPr>
        <w:t xml:space="preserve">Zo dreigt een bestaand netwerk van kennis, vertrouwen en samenwerking zijn slagkracht te verliezen. Dat is bijzonder jammer, net nu agro-ecologie een belangrijke plaats inneemt in het debat over de toekomst van onze landbouw én ook een antwoord kan bieden op maatschappelijke uitdagingen zoals het klimaat en onze gezondheid.</w:t>
      </w:r>
    </w:p>
    <w:p w:rsidR="00000000" w:rsidDel="00000000" w:rsidP="00000000" w:rsidRDefault="00000000" w:rsidRPr="00000000" w14:paraId="0000000C">
      <w:pPr>
        <w:spacing w:after="240" w:before="240" w:lineRule="auto"/>
        <w:rPr/>
      </w:pPr>
      <w:r w:rsidDel="00000000" w:rsidR="00000000" w:rsidRPr="00000000">
        <w:rPr>
          <w:rtl w:val="0"/>
        </w:rPr>
        <w:t xml:space="preserve">Met bijkomende structurele middelen zou Wervel veel meer kunnen betekenen: agro-ecologische boeren met elkaar verbinden, landbouwers begeleiden die de omslag willen maken, lokale besturen ondersteunen bij een LEF-werking, korte-keteninitiatieven samenbrengen en organisaties en bedrijven helpen om hun aankopen en catering lokaal, ecologisch en fair te organiseren.</w:t>
      </w:r>
    </w:p>
    <w:p w:rsidR="00000000" w:rsidDel="00000000" w:rsidP="00000000" w:rsidRDefault="00000000" w:rsidRPr="00000000" w14:paraId="0000000D">
      <w:pPr>
        <w:spacing w:after="240" w:before="240" w:lineRule="auto"/>
        <w:rPr/>
      </w:pPr>
      <w:r w:rsidDel="00000000" w:rsidR="00000000" w:rsidRPr="00000000">
        <w:rPr>
          <w:rtl w:val="0"/>
        </w:rPr>
        <w:t xml:space="preserve">Ik vraag u daarom om de beslissing over Wervel niet als een louter administratieve kwestie te bekijken, maar ook oog te hebben voor de maatschappelijke waarde van deze organisatie. Welke mogelijkheden ziet u om de werking van Wervel structureel te ondersteunen en de brug tussen landbouw, natuur en samenleving te versterken?</w:t>
      </w:r>
    </w:p>
    <w:p w:rsidR="00000000" w:rsidDel="00000000" w:rsidP="00000000" w:rsidRDefault="00000000" w:rsidRPr="00000000" w14:paraId="0000000E">
      <w:pPr>
        <w:spacing w:after="240" w:before="240" w:lineRule="auto"/>
        <w:rPr/>
      </w:pPr>
      <w:r w:rsidDel="00000000" w:rsidR="00000000" w:rsidRPr="00000000">
        <w:rPr>
          <w:rtl w:val="0"/>
        </w:rPr>
        <w:t xml:space="preserve">Wervel heeft een netwerk, veel ervaring en een uitgestoken hand naar zowel het beleidsdomein Landbouw als dat van Omgeving. Ik hoop dat u die hand grijpt en mee zoekt naar een manier om deze waardevolle werking te behouden en verder uit te bouwen.</w:t>
      </w:r>
    </w:p>
    <w:p w:rsidR="00000000" w:rsidDel="00000000" w:rsidP="00000000" w:rsidRDefault="00000000" w:rsidRPr="00000000" w14:paraId="0000000F">
      <w:pPr>
        <w:spacing w:after="240" w:before="240" w:lineRule="auto"/>
        <w:rPr/>
      </w:pPr>
      <w:r w:rsidDel="00000000" w:rsidR="00000000" w:rsidRPr="00000000">
        <w:rPr>
          <w:rtl w:val="0"/>
        </w:rPr>
        <w:t xml:space="preserve">Met bezorgde groeten,</w:t>
      </w:r>
    </w:p>
    <w:p w:rsidR="00000000" w:rsidDel="00000000" w:rsidP="00000000" w:rsidRDefault="00000000" w:rsidRPr="00000000" w14:paraId="00000010">
      <w:pPr>
        <w:spacing w:after="240" w:before="240" w:lineRule="auto"/>
        <w:rPr>
          <w:highlight w:val="yellow"/>
        </w:rPr>
      </w:pPr>
      <w:r w:rsidDel="00000000" w:rsidR="00000000" w:rsidRPr="00000000">
        <w:rPr>
          <w:highlight w:val="yellow"/>
          <w:rtl w:val="0"/>
        </w:rPr>
        <w:t xml:space="preserve">[Naam]</w:t>
        <w:br w:type="textWrapping"/>
        <w:t xml:space="preserve">[Hoedanigheid]</w:t>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